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CONSTITUIÇÃO DE BANCA DE DEFESA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Orientador(a),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qualidade de orientador(a), estou encaminhando à Coordenação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Stricto Sensu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Pesquisa,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proposta de composição da Banca Examinadora de defesa de (    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Mestrado   (      )Doutorado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Aluno(a)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(MATRÍCULA),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MAIÚSCULO.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Professor(a) do Programa: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Professor(a) do Programa: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Professor(a) do Programa: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Professor(a) Externo(a):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em que o(a) Prof(a) Externo(a) está vinculado: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Professor(a) Externo(a):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em que o(a) Prof(a) Externo(a) está vinculado: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Proponho a seguinte data e horário para a defesa: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___/___/___     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Horário: ___h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 solicita-se que as bancas, preferencialmente, não sejam marcadas após às 15h30min.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Indicar se a banca será: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Híbrida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100% On-line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Presencial na sala ____</w:t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Canoas, __ de __ de 2023</w:t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NOME DO ORIENTADOR(A)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Orientador(a)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*Informamos que todos receberão a versão digital do trabalho.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*ATENÇÃO: Documentação deve ser enviada com 20 dias de antecedência da data agendada.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49. No caso dos cursos de Mestrado, a Dissertação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o Trabalho Final são julgados por uma Banca Examinadora composta por, no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mínimo, 3 (três) professores doutores vinculados a um Programa de Pós-graduação Stricto Sensu, sendo pelo menos um externo ao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 50. No caso dos cursos de Doutorado, a Tese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julgada por uma Banca Examinadora composta por, no mínimo, 4 (quatro) professores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doutores vinculados a Programa de Pós-graduação Stricto Sensu, sendo pelo menos dois membros externos ao Programa.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Av. Victor Barreto, 2288 - 92010-000 - Canoas/RS - CNPJ 92.741.990/0040-43 - Fone: (51) 3476.8500 - Fax: (51) 3472.3511 - www.unilasalle.edu.br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943600" cy="127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ka4zKpNMF/B7nYVudfOrOZw9w==">CgMxLjAyCGguZ2pkZ3hzOAByITF6UXV1SV9KNk43ZURVSm5jY3JyU1dBNXI0RTdVMmVKOA==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2023-09-26T14:15:00Z</dcterms:created>
  <dc:creator>Isadora Gross Fortes</dc:creator>
</cp:coreProperties>
</file>